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BB4" w:rsidRPr="00667BB4" w:rsidRDefault="00667BB4" w:rsidP="00667BB4">
      <w:pPr>
        <w:shd w:val="clear" w:color="auto" w:fill="FFFFFF"/>
        <w:spacing w:after="120"/>
        <w:outlineLvl w:val="0"/>
        <w:rPr>
          <w:rFonts w:ascii="Arial" w:eastAsia="Times New Roman" w:hAnsi="Arial" w:cs="Arial"/>
          <w:b/>
          <w:bCs/>
          <w:color w:val="000000"/>
          <w:kern w:val="36"/>
          <w:sz w:val="56"/>
          <w:szCs w:val="56"/>
        </w:rPr>
      </w:pPr>
      <w:r w:rsidRPr="00667BB4">
        <w:rPr>
          <w:rFonts w:ascii="Arial" w:eastAsia="Times New Roman" w:hAnsi="Arial" w:cs="Arial"/>
          <w:b/>
          <w:bCs/>
          <w:color w:val="000000"/>
          <w:kern w:val="36"/>
          <w:sz w:val="56"/>
          <w:szCs w:val="56"/>
        </w:rPr>
        <w:t>Приглашение заключить лицензионный договор об использовании сервиса</w:t>
      </w:r>
    </w:p>
    <w:p w:rsidR="00667BB4" w:rsidRPr="00667BB4" w:rsidRDefault="00667BB4" w:rsidP="00667BB4">
      <w:pPr>
        <w:shd w:val="clear" w:color="auto" w:fill="FFFFFF"/>
        <w:spacing w:after="240"/>
        <w:rPr>
          <w:rFonts w:ascii="Arial" w:eastAsia="Times New Roman" w:hAnsi="Arial" w:cs="Arial"/>
          <w:color w:val="000000"/>
          <w:sz w:val="27"/>
          <w:szCs w:val="27"/>
        </w:rPr>
      </w:pPr>
      <w:r w:rsidRPr="00667BB4">
        <w:rPr>
          <w:rFonts w:ascii="Arial" w:eastAsia="Times New Roman" w:hAnsi="Arial" w:cs="Arial"/>
          <w:color w:val="000000"/>
          <w:sz w:val="27"/>
          <w:szCs w:val="27"/>
        </w:rPr>
        <w:t xml:space="preserve">Индивидуальный предприниматель 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</w:rPr>
        <w:t>Оганнисян</w:t>
      </w:r>
      <w:proofErr w:type="spellEnd"/>
      <w:r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</w:rPr>
        <w:t>Горик</w:t>
      </w:r>
      <w:proofErr w:type="spellEnd"/>
      <w:r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</w:rPr>
        <w:t>Гайкович</w:t>
      </w:r>
      <w:proofErr w:type="spellEnd"/>
      <w:r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r w:rsidRPr="00667BB4">
        <w:rPr>
          <w:rFonts w:ascii="Arial" w:eastAsia="Times New Roman" w:hAnsi="Arial" w:cs="Arial"/>
          <w:color w:val="000000"/>
          <w:sz w:val="27"/>
          <w:szCs w:val="27"/>
        </w:rPr>
        <w:t>(Лицензиар) предлагает физическому или юридическому лицу (Лицензиат) заключить лицензионный договор (Договор) на следующих условиях.</w:t>
      </w:r>
    </w:p>
    <w:p w:rsidR="00667BB4" w:rsidRPr="00667BB4" w:rsidRDefault="00667BB4" w:rsidP="00667BB4">
      <w:pPr>
        <w:numPr>
          <w:ilvl w:val="0"/>
          <w:numId w:val="1"/>
        </w:numPr>
        <w:shd w:val="clear" w:color="auto" w:fill="FFFFFF"/>
        <w:spacing w:before="100" w:beforeAutospacing="1" w:after="163"/>
        <w:rPr>
          <w:rFonts w:ascii="Arial" w:eastAsia="Times New Roman" w:hAnsi="Arial" w:cs="Arial"/>
          <w:color w:val="000000"/>
          <w:sz w:val="27"/>
          <w:szCs w:val="27"/>
        </w:rPr>
      </w:pPr>
      <w:r w:rsidRPr="00667BB4">
        <w:rPr>
          <w:rFonts w:ascii="Arial" w:eastAsia="Times New Roman" w:hAnsi="Arial" w:cs="Arial"/>
          <w:color w:val="000000"/>
          <w:sz w:val="27"/>
          <w:szCs w:val="27"/>
        </w:rPr>
        <w:t>Лицензиар предоставляет Лицензиату право использовать интернет</w:t>
      </w:r>
      <w:r w:rsidRPr="00667BB4">
        <w:rPr>
          <w:rFonts w:ascii="Arial" w:eastAsia="Times New Roman" w:hAnsi="Arial" w:cs="Arial"/>
          <w:color w:val="000000"/>
          <w:sz w:val="27"/>
          <w:szCs w:val="27"/>
        </w:rPr>
        <w:softHyphen/>
        <w:t xml:space="preserve">-сервис сбора </w:t>
      </w:r>
      <w:r>
        <w:rPr>
          <w:rFonts w:ascii="Arial" w:eastAsia="Times New Roman" w:hAnsi="Arial" w:cs="Arial"/>
          <w:color w:val="000000"/>
          <w:sz w:val="27"/>
          <w:szCs w:val="27"/>
        </w:rPr>
        <w:t>обратной связи</w:t>
      </w:r>
      <w:r w:rsidRPr="00667BB4">
        <w:rPr>
          <w:rFonts w:ascii="Arial" w:eastAsia="Times New Roman" w:hAnsi="Arial" w:cs="Arial"/>
          <w:color w:val="000000"/>
          <w:sz w:val="27"/>
          <w:szCs w:val="27"/>
        </w:rPr>
        <w:t xml:space="preserve"> «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  <w:lang w:val="en-US"/>
        </w:rPr>
        <w:t>scips</w:t>
      </w:r>
      <w:proofErr w:type="spellEnd"/>
      <w:r w:rsidRPr="00667BB4">
        <w:rPr>
          <w:rFonts w:ascii="Arial" w:eastAsia="Times New Roman" w:hAnsi="Arial" w:cs="Arial"/>
          <w:color w:val="000000"/>
          <w:sz w:val="27"/>
          <w:szCs w:val="27"/>
        </w:rPr>
        <w:t xml:space="preserve">» (Лицензия) по адресу 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  <w:lang w:val="en-US"/>
        </w:rPr>
        <w:t>scips</w:t>
      </w:r>
      <w:proofErr w:type="spellEnd"/>
      <w:r w:rsidRPr="00667BB4">
        <w:rPr>
          <w:rFonts w:ascii="Arial" w:eastAsia="Times New Roman" w:hAnsi="Arial" w:cs="Arial"/>
          <w:color w:val="000000"/>
          <w:sz w:val="27"/>
          <w:szCs w:val="27"/>
        </w:rPr>
        <w:t>.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  <w:lang w:val="en-US"/>
        </w:rPr>
        <w:t>ru</w:t>
      </w:r>
      <w:proofErr w:type="spellEnd"/>
      <w:r w:rsidRPr="00667BB4">
        <w:rPr>
          <w:rFonts w:ascii="Arial" w:eastAsia="Times New Roman" w:hAnsi="Arial" w:cs="Arial"/>
          <w:color w:val="000000"/>
          <w:sz w:val="27"/>
          <w:szCs w:val="27"/>
        </w:rPr>
        <w:t>(Сервис), а Лицензиат — оплачивает его.</w:t>
      </w:r>
    </w:p>
    <w:p w:rsidR="00667BB4" w:rsidRPr="00667BB4" w:rsidRDefault="00667BB4" w:rsidP="00667BB4">
      <w:pPr>
        <w:numPr>
          <w:ilvl w:val="0"/>
          <w:numId w:val="1"/>
        </w:numPr>
        <w:shd w:val="clear" w:color="auto" w:fill="FFFFFF"/>
        <w:spacing w:before="100" w:beforeAutospacing="1" w:after="163"/>
        <w:rPr>
          <w:rFonts w:ascii="Arial" w:eastAsia="Times New Roman" w:hAnsi="Arial" w:cs="Arial"/>
          <w:color w:val="000000"/>
          <w:sz w:val="27"/>
          <w:szCs w:val="27"/>
        </w:rPr>
      </w:pPr>
      <w:r w:rsidRPr="00667BB4">
        <w:rPr>
          <w:rFonts w:ascii="Arial" w:eastAsia="Times New Roman" w:hAnsi="Arial" w:cs="Arial"/>
          <w:color w:val="000000"/>
          <w:sz w:val="27"/>
          <w:szCs w:val="27"/>
        </w:rPr>
        <w:t>Лицензиат вправе использовать Сервис:</w:t>
      </w:r>
      <w:r w:rsidRPr="00667BB4">
        <w:rPr>
          <w:rFonts w:ascii="Arial" w:eastAsia="Times New Roman" w:hAnsi="Arial" w:cs="Arial"/>
          <w:color w:val="000000"/>
          <w:sz w:val="27"/>
          <w:szCs w:val="27"/>
        </w:rPr>
        <w:br/>
        <w:t>на территории всего мира;</w:t>
      </w:r>
      <w:r w:rsidRPr="00667BB4">
        <w:rPr>
          <w:rFonts w:ascii="Arial" w:eastAsia="Times New Roman" w:hAnsi="Arial" w:cs="Arial"/>
          <w:color w:val="000000"/>
          <w:sz w:val="27"/>
          <w:szCs w:val="27"/>
        </w:rPr>
        <w:br/>
        <w:t>по подписной (</w:t>
      </w:r>
      <w:proofErr w:type="spellStart"/>
      <w:r w:rsidRPr="00667BB4">
        <w:rPr>
          <w:rFonts w:ascii="Arial" w:eastAsia="Times New Roman" w:hAnsi="Arial" w:cs="Arial"/>
          <w:color w:val="000000"/>
          <w:sz w:val="27"/>
          <w:szCs w:val="27"/>
        </w:rPr>
        <w:t>subscription</w:t>
      </w:r>
      <w:proofErr w:type="spellEnd"/>
      <w:r w:rsidRPr="00667BB4">
        <w:rPr>
          <w:rFonts w:ascii="Arial" w:eastAsia="Times New Roman" w:hAnsi="Arial" w:cs="Arial"/>
          <w:color w:val="000000"/>
          <w:sz w:val="27"/>
          <w:szCs w:val="27"/>
        </w:rPr>
        <w:t>) модели;</w:t>
      </w:r>
      <w:r w:rsidRPr="00667BB4">
        <w:rPr>
          <w:rFonts w:ascii="Arial" w:eastAsia="Times New Roman" w:hAnsi="Arial" w:cs="Arial"/>
          <w:color w:val="000000"/>
          <w:sz w:val="27"/>
          <w:szCs w:val="27"/>
        </w:rPr>
        <w:br/>
        <w:t>по принципу «как есть» (</w:t>
      </w:r>
      <w:proofErr w:type="spellStart"/>
      <w:r w:rsidRPr="00667BB4">
        <w:rPr>
          <w:rFonts w:ascii="Arial" w:eastAsia="Times New Roman" w:hAnsi="Arial" w:cs="Arial"/>
          <w:color w:val="000000"/>
          <w:sz w:val="27"/>
          <w:szCs w:val="27"/>
        </w:rPr>
        <w:t>as</w:t>
      </w:r>
      <w:proofErr w:type="spellEnd"/>
      <w:r w:rsidRPr="00667BB4">
        <w:rPr>
          <w:rFonts w:ascii="Arial" w:eastAsia="Times New Roman" w:hAnsi="Arial" w:cs="Arial"/>
          <w:color w:val="000000"/>
          <w:sz w:val="27"/>
          <w:szCs w:val="27"/>
        </w:rPr>
        <w:t> </w:t>
      </w:r>
      <w:proofErr w:type="spellStart"/>
      <w:r w:rsidRPr="00667BB4">
        <w:rPr>
          <w:rFonts w:ascii="Arial" w:eastAsia="Times New Roman" w:hAnsi="Arial" w:cs="Arial"/>
          <w:color w:val="000000"/>
          <w:sz w:val="27"/>
          <w:szCs w:val="27"/>
        </w:rPr>
        <w:t>is</w:t>
      </w:r>
      <w:proofErr w:type="spellEnd"/>
      <w:r w:rsidRPr="00667BB4">
        <w:rPr>
          <w:rFonts w:ascii="Arial" w:eastAsia="Times New Roman" w:hAnsi="Arial" w:cs="Arial"/>
          <w:color w:val="000000"/>
          <w:sz w:val="27"/>
          <w:szCs w:val="27"/>
        </w:rPr>
        <w:t>), без явных или подразумеваемых гарантий;</w:t>
      </w:r>
      <w:r w:rsidRPr="00667BB4">
        <w:rPr>
          <w:rFonts w:ascii="Arial" w:eastAsia="Times New Roman" w:hAnsi="Arial" w:cs="Arial"/>
          <w:color w:val="000000"/>
          <w:sz w:val="27"/>
          <w:szCs w:val="27"/>
        </w:rPr>
        <w:br/>
        <w:t>любым способом, предусмотренным договором и веб-интерфейсом Сервиса;</w:t>
      </w:r>
      <w:r w:rsidRPr="00667BB4">
        <w:rPr>
          <w:rFonts w:ascii="Arial" w:eastAsia="Times New Roman" w:hAnsi="Arial" w:cs="Arial"/>
          <w:color w:val="000000"/>
          <w:sz w:val="27"/>
          <w:szCs w:val="27"/>
        </w:rPr>
        <w:br/>
        <w:t xml:space="preserve">Сублицензия: Лицензиат не вправе заключать </w:t>
      </w:r>
      <w:proofErr w:type="spellStart"/>
      <w:r w:rsidRPr="00667BB4">
        <w:rPr>
          <w:rFonts w:ascii="Arial" w:eastAsia="Times New Roman" w:hAnsi="Arial" w:cs="Arial"/>
          <w:color w:val="000000"/>
          <w:sz w:val="27"/>
          <w:szCs w:val="27"/>
        </w:rPr>
        <w:t>сублицензионные</w:t>
      </w:r>
      <w:proofErr w:type="spellEnd"/>
      <w:r w:rsidRPr="00667BB4">
        <w:rPr>
          <w:rFonts w:ascii="Arial" w:eastAsia="Times New Roman" w:hAnsi="Arial" w:cs="Arial"/>
          <w:color w:val="000000"/>
          <w:sz w:val="27"/>
          <w:szCs w:val="27"/>
        </w:rPr>
        <w:t xml:space="preserve"> договоры;</w:t>
      </w:r>
      <w:r w:rsidRPr="00667BB4">
        <w:rPr>
          <w:rFonts w:ascii="Arial" w:eastAsia="Times New Roman" w:hAnsi="Arial" w:cs="Arial"/>
          <w:color w:val="000000"/>
          <w:sz w:val="27"/>
          <w:szCs w:val="27"/>
        </w:rPr>
        <w:br/>
        <w:t>Исключительность: Лицензиар предоставляет Лицензиату неисключительную (</w:t>
      </w:r>
      <w:proofErr w:type="spellStart"/>
      <w:r w:rsidRPr="00667BB4">
        <w:rPr>
          <w:rFonts w:ascii="Arial" w:eastAsia="Times New Roman" w:hAnsi="Arial" w:cs="Arial"/>
          <w:color w:val="000000"/>
          <w:sz w:val="27"/>
          <w:szCs w:val="27"/>
        </w:rPr>
        <w:t>неэксклюзивную</w:t>
      </w:r>
      <w:proofErr w:type="spellEnd"/>
      <w:r w:rsidRPr="00667BB4">
        <w:rPr>
          <w:rFonts w:ascii="Arial" w:eastAsia="Times New Roman" w:hAnsi="Arial" w:cs="Arial"/>
          <w:color w:val="000000"/>
          <w:sz w:val="27"/>
          <w:szCs w:val="27"/>
        </w:rPr>
        <w:t xml:space="preserve">) Лицензию. Индивидуальный предприниматель 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</w:rPr>
        <w:t>Оганнисян</w:t>
      </w:r>
      <w:proofErr w:type="spellEnd"/>
      <w:r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</w:rPr>
        <w:t>Горик</w:t>
      </w:r>
      <w:proofErr w:type="spellEnd"/>
      <w:r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</w:rPr>
        <w:t>Гайкович</w:t>
      </w:r>
      <w:proofErr w:type="spellEnd"/>
      <w:r w:rsidRPr="00667BB4">
        <w:rPr>
          <w:rFonts w:ascii="Arial" w:eastAsia="Times New Roman" w:hAnsi="Arial" w:cs="Arial"/>
          <w:color w:val="000000"/>
          <w:sz w:val="27"/>
          <w:szCs w:val="27"/>
        </w:rPr>
        <w:t xml:space="preserve"> единственным правообладателем сервиса «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  <w:lang w:val="en-US"/>
        </w:rPr>
        <w:t>scips</w:t>
      </w:r>
      <w:proofErr w:type="spellEnd"/>
      <w:r w:rsidRPr="00667BB4">
        <w:rPr>
          <w:rFonts w:ascii="Arial" w:eastAsia="Times New Roman" w:hAnsi="Arial" w:cs="Arial"/>
          <w:color w:val="000000"/>
          <w:sz w:val="27"/>
          <w:szCs w:val="27"/>
        </w:rPr>
        <w:t>».</w:t>
      </w:r>
    </w:p>
    <w:p w:rsidR="00667BB4" w:rsidRPr="00667BB4" w:rsidRDefault="00667BB4" w:rsidP="00667BB4">
      <w:pPr>
        <w:numPr>
          <w:ilvl w:val="0"/>
          <w:numId w:val="1"/>
        </w:numPr>
        <w:shd w:val="clear" w:color="auto" w:fill="FFFFFF"/>
        <w:spacing w:before="100" w:beforeAutospacing="1" w:after="163"/>
        <w:rPr>
          <w:rFonts w:ascii="Arial" w:eastAsia="Times New Roman" w:hAnsi="Arial" w:cs="Arial"/>
          <w:color w:val="000000"/>
          <w:sz w:val="27"/>
          <w:szCs w:val="27"/>
        </w:rPr>
      </w:pPr>
      <w:r w:rsidRPr="00667BB4">
        <w:rPr>
          <w:rFonts w:ascii="Arial" w:eastAsia="Times New Roman" w:hAnsi="Arial" w:cs="Arial"/>
          <w:color w:val="000000"/>
          <w:sz w:val="27"/>
          <w:szCs w:val="27"/>
        </w:rPr>
        <w:t>Срок и стоимость Лицензии опубликованы по адресу https://</w:t>
      </w:r>
      <w:r>
        <w:rPr>
          <w:rFonts w:ascii="Arial" w:eastAsia="Times New Roman" w:hAnsi="Arial" w:cs="Arial"/>
          <w:color w:val="000000"/>
          <w:sz w:val="27"/>
          <w:szCs w:val="27"/>
          <w:lang w:val="en-US"/>
        </w:rPr>
        <w:t>scips</w:t>
      </w:r>
      <w:r w:rsidRPr="00667BB4">
        <w:rPr>
          <w:rFonts w:ascii="Arial" w:eastAsia="Times New Roman" w:hAnsi="Arial" w:cs="Arial"/>
          <w:color w:val="000000"/>
          <w:sz w:val="27"/>
          <w:szCs w:val="27"/>
        </w:rPr>
        <w:t>.</w:t>
      </w:r>
      <w:r>
        <w:rPr>
          <w:rFonts w:ascii="Arial" w:eastAsia="Times New Roman" w:hAnsi="Arial" w:cs="Arial"/>
          <w:color w:val="000000"/>
          <w:sz w:val="27"/>
          <w:szCs w:val="27"/>
          <w:lang w:val="en-US"/>
        </w:rPr>
        <w:t>ru</w:t>
      </w:r>
      <w:r w:rsidRPr="00667BB4">
        <w:rPr>
          <w:rFonts w:ascii="Arial" w:eastAsia="Times New Roman" w:hAnsi="Arial" w:cs="Arial"/>
          <w:color w:val="000000"/>
          <w:sz w:val="27"/>
          <w:szCs w:val="27"/>
        </w:rPr>
        <w:t xml:space="preserve">/, зависят от количества подключённых точек, количества запросов </w:t>
      </w:r>
      <w:r>
        <w:rPr>
          <w:rFonts w:ascii="Arial" w:eastAsia="Times New Roman" w:hAnsi="Arial" w:cs="Arial"/>
          <w:color w:val="000000"/>
          <w:sz w:val="27"/>
          <w:szCs w:val="27"/>
        </w:rPr>
        <w:t>обратной связи</w:t>
      </w:r>
      <w:r w:rsidRPr="00667BB4">
        <w:rPr>
          <w:rFonts w:ascii="Arial" w:eastAsia="Times New Roman" w:hAnsi="Arial" w:cs="Arial"/>
          <w:color w:val="000000"/>
          <w:sz w:val="27"/>
          <w:szCs w:val="27"/>
        </w:rPr>
        <w:t xml:space="preserve"> в месяц, предварительно оплаченного периода использования и индивидуальных скидок.</w:t>
      </w:r>
    </w:p>
    <w:p w:rsidR="00667BB4" w:rsidRPr="00667BB4" w:rsidRDefault="00667BB4" w:rsidP="00667BB4">
      <w:pPr>
        <w:numPr>
          <w:ilvl w:val="0"/>
          <w:numId w:val="1"/>
        </w:numPr>
        <w:shd w:val="clear" w:color="auto" w:fill="FFFFFF"/>
        <w:spacing w:before="100" w:beforeAutospacing="1" w:after="163"/>
        <w:rPr>
          <w:rFonts w:ascii="Arial" w:eastAsia="Times New Roman" w:hAnsi="Arial" w:cs="Arial"/>
          <w:color w:val="000000"/>
          <w:sz w:val="27"/>
          <w:szCs w:val="27"/>
        </w:rPr>
      </w:pPr>
      <w:r w:rsidRPr="00667BB4">
        <w:rPr>
          <w:rFonts w:ascii="Arial" w:eastAsia="Times New Roman" w:hAnsi="Arial" w:cs="Arial"/>
          <w:color w:val="000000"/>
          <w:sz w:val="27"/>
          <w:szCs w:val="27"/>
        </w:rPr>
        <w:t xml:space="preserve">Лицензиат </w:t>
      </w:r>
      <w:proofErr w:type="gramStart"/>
      <w:r w:rsidRPr="00667BB4">
        <w:rPr>
          <w:rFonts w:ascii="Arial" w:eastAsia="Times New Roman" w:hAnsi="Arial" w:cs="Arial"/>
          <w:color w:val="000000"/>
          <w:sz w:val="27"/>
          <w:szCs w:val="27"/>
        </w:rPr>
        <w:t>оплачивает стоимость Лицензии</w:t>
      </w:r>
      <w:proofErr w:type="gramEnd"/>
      <w:r w:rsidRPr="00667BB4">
        <w:rPr>
          <w:rFonts w:ascii="Arial" w:eastAsia="Times New Roman" w:hAnsi="Arial" w:cs="Arial"/>
          <w:color w:val="000000"/>
          <w:sz w:val="27"/>
          <w:szCs w:val="27"/>
        </w:rPr>
        <w:t xml:space="preserve"> с банковской карты или иным способом в порядке, предусмотренном </w:t>
      </w:r>
      <w:proofErr w:type="spellStart"/>
      <w:r w:rsidRPr="00667BB4">
        <w:rPr>
          <w:rFonts w:ascii="Arial" w:eastAsia="Times New Roman" w:hAnsi="Arial" w:cs="Arial"/>
          <w:color w:val="000000"/>
          <w:sz w:val="27"/>
          <w:szCs w:val="27"/>
        </w:rPr>
        <w:t>агрегатором</w:t>
      </w:r>
      <w:proofErr w:type="spellEnd"/>
      <w:r w:rsidRPr="00667BB4">
        <w:rPr>
          <w:rFonts w:ascii="Arial" w:eastAsia="Times New Roman" w:hAnsi="Arial" w:cs="Arial"/>
          <w:color w:val="000000"/>
          <w:sz w:val="27"/>
          <w:szCs w:val="27"/>
        </w:rPr>
        <w:t xml:space="preserve"> электронных платежей «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</w:rPr>
        <w:t>Юкасса</w:t>
      </w:r>
      <w:proofErr w:type="spellEnd"/>
      <w:r w:rsidRPr="00667BB4">
        <w:rPr>
          <w:rFonts w:ascii="Arial" w:eastAsia="Times New Roman" w:hAnsi="Arial" w:cs="Arial"/>
          <w:color w:val="000000"/>
          <w:sz w:val="27"/>
          <w:szCs w:val="27"/>
        </w:rPr>
        <w:t xml:space="preserve">» — обществом с ограниченной ответственностью «НКО 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</w:rPr>
        <w:t>Юмани</w:t>
      </w:r>
      <w:proofErr w:type="spellEnd"/>
      <w:r w:rsidRPr="00667BB4">
        <w:rPr>
          <w:rFonts w:ascii="Arial" w:eastAsia="Times New Roman" w:hAnsi="Arial" w:cs="Arial"/>
          <w:color w:val="000000"/>
          <w:sz w:val="27"/>
          <w:szCs w:val="27"/>
        </w:rPr>
        <w:t>», https://yookassa.ru/</w:t>
      </w:r>
    </w:p>
    <w:p w:rsidR="00667BB4" w:rsidRPr="00667BB4" w:rsidRDefault="00667BB4" w:rsidP="00667BB4">
      <w:pPr>
        <w:numPr>
          <w:ilvl w:val="0"/>
          <w:numId w:val="1"/>
        </w:numPr>
        <w:shd w:val="clear" w:color="auto" w:fill="FFFFFF"/>
        <w:spacing w:before="100" w:beforeAutospacing="1" w:after="163"/>
        <w:rPr>
          <w:rFonts w:ascii="Arial" w:eastAsia="Times New Roman" w:hAnsi="Arial" w:cs="Arial"/>
          <w:color w:val="000000"/>
          <w:sz w:val="27"/>
          <w:szCs w:val="27"/>
        </w:rPr>
      </w:pPr>
      <w:r w:rsidRPr="00667BB4">
        <w:rPr>
          <w:rFonts w:ascii="Arial" w:eastAsia="Times New Roman" w:hAnsi="Arial" w:cs="Arial"/>
          <w:color w:val="000000"/>
          <w:sz w:val="27"/>
          <w:szCs w:val="27"/>
        </w:rPr>
        <w:t xml:space="preserve">Лицензиар и Лицензиат вправе согласовать оплату Лицензии переводом на расчетный счёт в течение 5 дней </w:t>
      </w:r>
      <w:proofErr w:type="gramStart"/>
      <w:r w:rsidRPr="00667BB4">
        <w:rPr>
          <w:rFonts w:ascii="Arial" w:eastAsia="Times New Roman" w:hAnsi="Arial" w:cs="Arial"/>
          <w:color w:val="000000"/>
          <w:sz w:val="27"/>
          <w:szCs w:val="27"/>
        </w:rPr>
        <w:t>с даты получения</w:t>
      </w:r>
      <w:proofErr w:type="gramEnd"/>
      <w:r w:rsidRPr="00667BB4">
        <w:rPr>
          <w:rFonts w:ascii="Arial" w:eastAsia="Times New Roman" w:hAnsi="Arial" w:cs="Arial"/>
          <w:color w:val="000000"/>
          <w:sz w:val="27"/>
          <w:szCs w:val="27"/>
        </w:rPr>
        <w:t xml:space="preserve"> счета на оплату.</w:t>
      </w:r>
    </w:p>
    <w:p w:rsidR="00667BB4" w:rsidRPr="00667BB4" w:rsidRDefault="00667BB4" w:rsidP="00667BB4">
      <w:pPr>
        <w:numPr>
          <w:ilvl w:val="0"/>
          <w:numId w:val="1"/>
        </w:numPr>
        <w:shd w:val="clear" w:color="auto" w:fill="FFFFFF"/>
        <w:spacing w:before="100" w:beforeAutospacing="1" w:after="163"/>
        <w:rPr>
          <w:rFonts w:ascii="Arial" w:eastAsia="Times New Roman" w:hAnsi="Arial" w:cs="Arial"/>
          <w:color w:val="000000"/>
          <w:sz w:val="27"/>
          <w:szCs w:val="27"/>
        </w:rPr>
      </w:pPr>
      <w:r w:rsidRPr="00667BB4">
        <w:rPr>
          <w:rFonts w:ascii="Arial" w:eastAsia="Times New Roman" w:hAnsi="Arial" w:cs="Arial"/>
          <w:color w:val="000000"/>
          <w:sz w:val="27"/>
          <w:szCs w:val="27"/>
        </w:rPr>
        <w:t>В стоимость Лицензии не входит налог на добавленную стоимость, так как Лицензиар работает по упрощённой системе налогообложения.</w:t>
      </w:r>
    </w:p>
    <w:p w:rsidR="00667BB4" w:rsidRPr="00667BB4" w:rsidRDefault="00667BB4" w:rsidP="00667BB4">
      <w:pPr>
        <w:numPr>
          <w:ilvl w:val="0"/>
          <w:numId w:val="1"/>
        </w:numPr>
        <w:shd w:val="clear" w:color="auto" w:fill="FFFFFF"/>
        <w:spacing w:before="100" w:beforeAutospacing="1" w:after="163"/>
        <w:rPr>
          <w:rFonts w:ascii="Arial" w:eastAsia="Times New Roman" w:hAnsi="Arial" w:cs="Arial"/>
          <w:color w:val="000000"/>
          <w:sz w:val="27"/>
          <w:szCs w:val="27"/>
        </w:rPr>
      </w:pPr>
      <w:r w:rsidRPr="00667BB4">
        <w:rPr>
          <w:rFonts w:ascii="Arial" w:eastAsia="Times New Roman" w:hAnsi="Arial" w:cs="Arial"/>
          <w:color w:val="000000"/>
          <w:sz w:val="27"/>
          <w:szCs w:val="27"/>
        </w:rPr>
        <w:t>Лицензия считается не предоставленной, если она не оплачена или оплачена не полностью.</w:t>
      </w:r>
    </w:p>
    <w:p w:rsidR="00667BB4" w:rsidRPr="00667BB4" w:rsidRDefault="00667BB4" w:rsidP="00667BB4">
      <w:pPr>
        <w:numPr>
          <w:ilvl w:val="0"/>
          <w:numId w:val="1"/>
        </w:numPr>
        <w:shd w:val="clear" w:color="auto" w:fill="FFFFFF"/>
        <w:spacing w:before="100" w:beforeAutospacing="1" w:after="163"/>
        <w:rPr>
          <w:rFonts w:ascii="Arial" w:eastAsia="Times New Roman" w:hAnsi="Arial" w:cs="Arial"/>
          <w:color w:val="000000"/>
          <w:sz w:val="27"/>
          <w:szCs w:val="27"/>
        </w:rPr>
      </w:pPr>
      <w:r w:rsidRPr="00667BB4">
        <w:rPr>
          <w:rFonts w:ascii="Arial" w:eastAsia="Times New Roman" w:hAnsi="Arial" w:cs="Arial"/>
          <w:color w:val="000000"/>
          <w:sz w:val="27"/>
          <w:szCs w:val="27"/>
        </w:rPr>
        <w:lastRenderedPageBreak/>
        <w:t>Сдача-приёмка</w:t>
      </w:r>
    </w:p>
    <w:p w:rsidR="00667BB4" w:rsidRPr="00667BB4" w:rsidRDefault="00667BB4" w:rsidP="00667BB4">
      <w:pPr>
        <w:numPr>
          <w:ilvl w:val="1"/>
          <w:numId w:val="1"/>
        </w:numPr>
        <w:shd w:val="clear" w:color="auto" w:fill="FFFFFF"/>
        <w:spacing w:before="100" w:beforeAutospacing="1" w:after="163"/>
        <w:rPr>
          <w:rFonts w:ascii="Arial" w:eastAsia="Times New Roman" w:hAnsi="Arial" w:cs="Arial"/>
          <w:color w:val="000000"/>
          <w:sz w:val="27"/>
          <w:szCs w:val="27"/>
        </w:rPr>
      </w:pPr>
      <w:r w:rsidRPr="00667BB4">
        <w:rPr>
          <w:rFonts w:ascii="Arial" w:eastAsia="Times New Roman" w:hAnsi="Arial" w:cs="Arial"/>
          <w:color w:val="000000"/>
          <w:sz w:val="27"/>
          <w:szCs w:val="27"/>
        </w:rPr>
        <w:t>8.1. Лицензия считается предоставленной с момента платежа и не требует подписания актов.</w:t>
      </w:r>
    </w:p>
    <w:p w:rsidR="00667BB4" w:rsidRPr="00667BB4" w:rsidRDefault="00667BB4" w:rsidP="00667BB4">
      <w:pPr>
        <w:numPr>
          <w:ilvl w:val="1"/>
          <w:numId w:val="1"/>
        </w:numPr>
        <w:shd w:val="clear" w:color="auto" w:fill="FFFFFF"/>
        <w:spacing w:before="100" w:beforeAutospacing="1"/>
        <w:rPr>
          <w:rFonts w:ascii="Arial" w:eastAsia="Times New Roman" w:hAnsi="Arial" w:cs="Arial"/>
          <w:color w:val="000000"/>
          <w:sz w:val="27"/>
          <w:szCs w:val="27"/>
        </w:rPr>
      </w:pPr>
      <w:r w:rsidRPr="00667BB4">
        <w:rPr>
          <w:rFonts w:ascii="Arial" w:eastAsia="Times New Roman" w:hAnsi="Arial" w:cs="Arial"/>
          <w:color w:val="000000"/>
          <w:sz w:val="27"/>
          <w:szCs w:val="27"/>
        </w:rPr>
        <w:t>8.2. Лицензиат вправе заказать услугу оформления актов предоставления Лицензии:</w:t>
      </w:r>
      <w:r w:rsidRPr="00667BB4">
        <w:rPr>
          <w:rFonts w:ascii="Arial" w:eastAsia="Times New Roman" w:hAnsi="Arial" w:cs="Arial"/>
          <w:color w:val="000000"/>
          <w:sz w:val="27"/>
          <w:szCs w:val="27"/>
        </w:rPr>
        <w:br/>
        <w:t>Лицензиат предоставляет Лицензиару запрос на оформление акта по электронной почте;</w:t>
      </w:r>
      <w:r w:rsidRPr="00667BB4">
        <w:rPr>
          <w:rFonts w:ascii="Arial" w:eastAsia="Times New Roman" w:hAnsi="Arial" w:cs="Arial"/>
          <w:color w:val="000000"/>
          <w:sz w:val="27"/>
          <w:szCs w:val="27"/>
        </w:rPr>
        <w:br/>
        <w:t>Лицензиар направляет Лицензиару акт предоставления Лицензии в одном экземпляре</w:t>
      </w:r>
    </w:p>
    <w:p w:rsidR="00667BB4" w:rsidRPr="00667BB4" w:rsidRDefault="00667BB4" w:rsidP="00667BB4">
      <w:pPr>
        <w:numPr>
          <w:ilvl w:val="0"/>
          <w:numId w:val="1"/>
        </w:numPr>
        <w:shd w:val="clear" w:color="auto" w:fill="FFFFFF"/>
        <w:spacing w:before="100" w:beforeAutospacing="1" w:after="163"/>
        <w:rPr>
          <w:rFonts w:ascii="Arial" w:eastAsia="Times New Roman" w:hAnsi="Arial" w:cs="Arial"/>
          <w:color w:val="000000"/>
          <w:sz w:val="27"/>
          <w:szCs w:val="27"/>
        </w:rPr>
      </w:pPr>
      <w:r w:rsidRPr="00667BB4">
        <w:rPr>
          <w:rFonts w:ascii="Arial" w:eastAsia="Times New Roman" w:hAnsi="Arial" w:cs="Arial"/>
          <w:color w:val="000000"/>
          <w:sz w:val="27"/>
          <w:szCs w:val="27"/>
        </w:rPr>
        <w:t>Персональные данные</w:t>
      </w:r>
    </w:p>
    <w:p w:rsidR="00667BB4" w:rsidRPr="00667BB4" w:rsidRDefault="00667BB4" w:rsidP="00667BB4">
      <w:pPr>
        <w:numPr>
          <w:ilvl w:val="1"/>
          <w:numId w:val="1"/>
        </w:numPr>
        <w:shd w:val="clear" w:color="auto" w:fill="FFFFFF"/>
        <w:spacing w:before="100" w:beforeAutospacing="1" w:after="163"/>
        <w:rPr>
          <w:rFonts w:ascii="Arial" w:eastAsia="Times New Roman" w:hAnsi="Arial" w:cs="Arial"/>
          <w:color w:val="000000"/>
          <w:sz w:val="27"/>
          <w:szCs w:val="27"/>
        </w:rPr>
      </w:pPr>
      <w:r w:rsidRPr="00667BB4">
        <w:rPr>
          <w:rFonts w:ascii="Arial" w:eastAsia="Times New Roman" w:hAnsi="Arial" w:cs="Arial"/>
          <w:color w:val="000000"/>
          <w:sz w:val="27"/>
          <w:szCs w:val="27"/>
        </w:rPr>
        <w:t>9.1. Лицензиат поручает Лицензиару обрабатывать персональные данные третьих лиц в целях исполнения Договора. Лицензиар самостоятельно определяет перечень действий с персональными данными третьих лиц в пределах технических возможностей Сервиса.</w:t>
      </w:r>
    </w:p>
    <w:p w:rsidR="00667BB4" w:rsidRPr="00667BB4" w:rsidRDefault="00667BB4" w:rsidP="00667BB4">
      <w:pPr>
        <w:numPr>
          <w:ilvl w:val="1"/>
          <w:numId w:val="1"/>
        </w:numPr>
        <w:shd w:val="clear" w:color="auto" w:fill="FFFFFF"/>
        <w:spacing w:before="100" w:beforeAutospacing="1" w:after="163"/>
        <w:rPr>
          <w:rFonts w:ascii="Arial" w:eastAsia="Times New Roman" w:hAnsi="Arial" w:cs="Arial"/>
          <w:color w:val="000000"/>
          <w:sz w:val="27"/>
          <w:szCs w:val="27"/>
        </w:rPr>
      </w:pPr>
      <w:r w:rsidRPr="00667BB4">
        <w:rPr>
          <w:rFonts w:ascii="Arial" w:eastAsia="Times New Roman" w:hAnsi="Arial" w:cs="Arial"/>
          <w:color w:val="000000"/>
          <w:sz w:val="27"/>
          <w:szCs w:val="27"/>
        </w:rPr>
        <w:t>9.2. Лицензиар обрабатывает персональные данные, полученные от Лицензиата, согласно Политике персональных данных, являющейся приложением к Договору. Политика персональных данных определяет порядок их обработки и охраны их конфиденциальности, содержит сведения о реализуемых требованиях к их защите и безопасности.</w:t>
      </w:r>
    </w:p>
    <w:p w:rsidR="00667BB4" w:rsidRPr="00667BB4" w:rsidRDefault="00667BB4" w:rsidP="00667BB4">
      <w:pPr>
        <w:numPr>
          <w:ilvl w:val="1"/>
          <w:numId w:val="1"/>
        </w:numPr>
        <w:shd w:val="clear" w:color="auto" w:fill="FFFFFF"/>
        <w:spacing w:before="100" w:beforeAutospacing="1"/>
        <w:rPr>
          <w:rFonts w:ascii="Arial" w:eastAsia="Times New Roman" w:hAnsi="Arial" w:cs="Arial"/>
          <w:color w:val="000000"/>
          <w:sz w:val="27"/>
          <w:szCs w:val="27"/>
        </w:rPr>
      </w:pPr>
      <w:r w:rsidRPr="00667BB4">
        <w:rPr>
          <w:rFonts w:ascii="Arial" w:eastAsia="Times New Roman" w:hAnsi="Arial" w:cs="Arial"/>
          <w:color w:val="000000"/>
          <w:sz w:val="27"/>
          <w:szCs w:val="27"/>
        </w:rPr>
        <w:t>9.3. </w:t>
      </w:r>
      <w:proofErr w:type="gramStart"/>
      <w:r w:rsidRPr="00667BB4">
        <w:rPr>
          <w:rFonts w:ascii="Arial" w:eastAsia="Times New Roman" w:hAnsi="Arial" w:cs="Arial"/>
          <w:color w:val="000000"/>
          <w:sz w:val="27"/>
          <w:szCs w:val="27"/>
        </w:rPr>
        <w:t>Лицензиар вправе использовать персональных данные, полученные от Лицензиата, в целях исполнения Договора, для маркетинговых и статистических исследований.</w:t>
      </w:r>
      <w:proofErr w:type="gramEnd"/>
      <w:r w:rsidRPr="00667BB4">
        <w:rPr>
          <w:rFonts w:ascii="Arial" w:eastAsia="Times New Roman" w:hAnsi="Arial" w:cs="Arial"/>
          <w:color w:val="000000"/>
          <w:sz w:val="27"/>
          <w:szCs w:val="27"/>
        </w:rPr>
        <w:t xml:space="preserve"> Результаты исследований в виде анонимной статистики могут быть опубликованы в открытом публичном доступе и озвучены на публичных мероприятиях.</w:t>
      </w:r>
    </w:p>
    <w:p w:rsidR="00667BB4" w:rsidRPr="00667BB4" w:rsidRDefault="00667BB4" w:rsidP="00667BB4">
      <w:pPr>
        <w:numPr>
          <w:ilvl w:val="0"/>
          <w:numId w:val="1"/>
        </w:numPr>
        <w:shd w:val="clear" w:color="auto" w:fill="FFFFFF"/>
        <w:spacing w:before="100" w:beforeAutospacing="1" w:after="163"/>
        <w:rPr>
          <w:rFonts w:ascii="Arial" w:eastAsia="Times New Roman" w:hAnsi="Arial" w:cs="Arial"/>
          <w:color w:val="000000"/>
          <w:sz w:val="27"/>
          <w:szCs w:val="27"/>
        </w:rPr>
      </w:pPr>
      <w:r w:rsidRPr="00667BB4">
        <w:rPr>
          <w:rFonts w:ascii="Arial" w:eastAsia="Times New Roman" w:hAnsi="Arial" w:cs="Arial"/>
          <w:color w:val="000000"/>
          <w:sz w:val="27"/>
          <w:szCs w:val="27"/>
        </w:rPr>
        <w:t>Гарантии</w:t>
      </w:r>
    </w:p>
    <w:p w:rsidR="00667BB4" w:rsidRPr="00667BB4" w:rsidRDefault="00667BB4" w:rsidP="00667BB4">
      <w:pPr>
        <w:numPr>
          <w:ilvl w:val="1"/>
          <w:numId w:val="1"/>
        </w:numPr>
        <w:shd w:val="clear" w:color="auto" w:fill="FFFFFF"/>
        <w:spacing w:before="100" w:beforeAutospacing="1"/>
        <w:rPr>
          <w:rFonts w:ascii="Arial" w:eastAsia="Times New Roman" w:hAnsi="Arial" w:cs="Arial"/>
          <w:color w:val="000000"/>
          <w:sz w:val="27"/>
          <w:szCs w:val="27"/>
        </w:rPr>
      </w:pPr>
      <w:r w:rsidRPr="00667BB4">
        <w:rPr>
          <w:rFonts w:ascii="Arial" w:eastAsia="Times New Roman" w:hAnsi="Arial" w:cs="Arial"/>
          <w:color w:val="000000"/>
          <w:sz w:val="27"/>
          <w:szCs w:val="27"/>
        </w:rPr>
        <w:t>10.1. Лицензиат гарантирует наличие юридически значимого, информированного и добровольного согласия третьих лиц, чьи персональные данные обрабатываются Сервисом, на следующие действия: обработку (в том числе сбор, получение, хранение, передачу) персональных данных всеми способами, необходимыми для исполнения Договора; получение сообщений по электронным каналам связи, отправляемых через Сервис.</w:t>
      </w:r>
    </w:p>
    <w:p w:rsidR="00667BB4" w:rsidRPr="00667BB4" w:rsidRDefault="00667BB4" w:rsidP="00667BB4">
      <w:pPr>
        <w:numPr>
          <w:ilvl w:val="0"/>
          <w:numId w:val="1"/>
        </w:numPr>
        <w:shd w:val="clear" w:color="auto" w:fill="FFFFFF"/>
        <w:spacing w:before="100" w:beforeAutospacing="1" w:after="163"/>
        <w:rPr>
          <w:rFonts w:ascii="Arial" w:eastAsia="Times New Roman" w:hAnsi="Arial" w:cs="Arial"/>
          <w:color w:val="000000"/>
          <w:sz w:val="27"/>
          <w:szCs w:val="27"/>
        </w:rPr>
      </w:pPr>
      <w:r w:rsidRPr="00667BB4">
        <w:rPr>
          <w:rFonts w:ascii="Arial" w:eastAsia="Times New Roman" w:hAnsi="Arial" w:cs="Arial"/>
          <w:color w:val="000000"/>
          <w:sz w:val="27"/>
          <w:szCs w:val="27"/>
        </w:rPr>
        <w:t>Лицензиар и Лицензиат обязаны:</w:t>
      </w:r>
      <w:r w:rsidRPr="00667BB4">
        <w:rPr>
          <w:rFonts w:ascii="Arial" w:eastAsia="Times New Roman" w:hAnsi="Arial" w:cs="Arial"/>
          <w:color w:val="000000"/>
          <w:sz w:val="27"/>
          <w:szCs w:val="27"/>
        </w:rPr>
        <w:br/>
        <w:t>предоставлять друг другу полную и объективную информацию о любых обстоятельствах, имеющих значение для надлежащего и своевременного исполнения ими Договора;</w:t>
      </w:r>
      <w:r w:rsidRPr="00667BB4">
        <w:rPr>
          <w:rFonts w:ascii="Arial" w:eastAsia="Times New Roman" w:hAnsi="Arial" w:cs="Arial"/>
          <w:color w:val="000000"/>
          <w:sz w:val="27"/>
          <w:szCs w:val="27"/>
        </w:rPr>
        <w:br/>
        <w:t xml:space="preserve">не разглашать любую информацию и документы, касающиеся Договора, кроме предусмотренных Договором исключений, без предварительного письменного согласия другой стороны Договора </w:t>
      </w:r>
      <w:r w:rsidRPr="00667BB4">
        <w:rPr>
          <w:rFonts w:ascii="Arial" w:eastAsia="Times New Roman" w:hAnsi="Arial" w:cs="Arial"/>
          <w:color w:val="000000"/>
          <w:sz w:val="27"/>
          <w:szCs w:val="27"/>
        </w:rPr>
        <w:lastRenderedPageBreak/>
        <w:t>в течение неограниченного срока;</w:t>
      </w:r>
      <w:r w:rsidRPr="00667BB4">
        <w:rPr>
          <w:rFonts w:ascii="Arial" w:eastAsia="Times New Roman" w:hAnsi="Arial" w:cs="Arial"/>
          <w:color w:val="000000"/>
          <w:sz w:val="27"/>
          <w:szCs w:val="27"/>
        </w:rPr>
        <w:br/>
        <w:t xml:space="preserve">при изменении реквизитов не позднее 5 дней </w:t>
      </w:r>
      <w:proofErr w:type="gramStart"/>
      <w:r w:rsidRPr="00667BB4">
        <w:rPr>
          <w:rFonts w:ascii="Arial" w:eastAsia="Times New Roman" w:hAnsi="Arial" w:cs="Arial"/>
          <w:color w:val="000000"/>
          <w:sz w:val="27"/>
          <w:szCs w:val="27"/>
        </w:rPr>
        <w:t>с даты изменения</w:t>
      </w:r>
      <w:proofErr w:type="gramEnd"/>
      <w:r w:rsidRPr="00667BB4">
        <w:rPr>
          <w:rFonts w:ascii="Arial" w:eastAsia="Times New Roman" w:hAnsi="Arial" w:cs="Arial"/>
          <w:color w:val="000000"/>
          <w:sz w:val="27"/>
          <w:szCs w:val="27"/>
        </w:rPr>
        <w:t xml:space="preserve"> известить другую сторону Договора, иначе исполнение обязательств по прежним реквизитам будет считаться надлежащим и своевременным;</w:t>
      </w:r>
      <w:r w:rsidRPr="00667BB4">
        <w:rPr>
          <w:rFonts w:ascii="Arial" w:eastAsia="Times New Roman" w:hAnsi="Arial" w:cs="Arial"/>
          <w:color w:val="000000"/>
          <w:sz w:val="27"/>
          <w:szCs w:val="27"/>
        </w:rPr>
        <w:br/>
        <w:t>не уступать права требования по Договору без письменного согласия другой стороны Договора;</w:t>
      </w:r>
      <w:r w:rsidRPr="00667BB4">
        <w:rPr>
          <w:rFonts w:ascii="Arial" w:eastAsia="Times New Roman" w:hAnsi="Arial" w:cs="Arial"/>
          <w:color w:val="000000"/>
          <w:sz w:val="27"/>
          <w:szCs w:val="27"/>
        </w:rPr>
        <w:br/>
        <w:t>направлять друг другу любую информацию и документы с помощью почтовой, электронной или курьерской связи, при этом такая переписка признаётся ими достаточными и допустимыми доказательствами в суде;</w:t>
      </w:r>
      <w:r w:rsidRPr="00667BB4">
        <w:rPr>
          <w:rFonts w:ascii="Arial" w:eastAsia="Times New Roman" w:hAnsi="Arial" w:cs="Arial"/>
          <w:color w:val="000000"/>
          <w:sz w:val="27"/>
          <w:szCs w:val="27"/>
        </w:rPr>
        <w:br/>
        <w:t>признавать электронные письма подписанными юридически значимыми аналогами собственноручной подписи, имеющими силу простой электронной подписи.</w:t>
      </w:r>
    </w:p>
    <w:p w:rsidR="00667BB4" w:rsidRPr="00667BB4" w:rsidRDefault="00667BB4" w:rsidP="00667BB4">
      <w:pPr>
        <w:numPr>
          <w:ilvl w:val="0"/>
          <w:numId w:val="1"/>
        </w:numPr>
        <w:shd w:val="clear" w:color="auto" w:fill="FFFFFF"/>
        <w:spacing w:before="100" w:beforeAutospacing="1" w:after="163"/>
        <w:rPr>
          <w:rFonts w:ascii="Arial" w:eastAsia="Times New Roman" w:hAnsi="Arial" w:cs="Arial"/>
          <w:color w:val="000000"/>
          <w:sz w:val="27"/>
          <w:szCs w:val="27"/>
        </w:rPr>
      </w:pPr>
      <w:r w:rsidRPr="00667BB4">
        <w:rPr>
          <w:rFonts w:ascii="Arial" w:eastAsia="Times New Roman" w:hAnsi="Arial" w:cs="Arial"/>
          <w:color w:val="000000"/>
          <w:sz w:val="27"/>
          <w:szCs w:val="27"/>
        </w:rPr>
        <w:t xml:space="preserve">Лицензиар обязуется отвечать на вопросы Лицензиата о работе Сервиса, полученные по электронной почте </w:t>
      </w:r>
      <w:proofErr w:type="spellStart"/>
      <w:r w:rsidRPr="00667BB4">
        <w:rPr>
          <w:rFonts w:ascii="Arial" w:eastAsia="Times New Roman" w:hAnsi="Arial" w:cs="Arial"/>
          <w:color w:val="000000"/>
          <w:sz w:val="27"/>
          <w:szCs w:val="27"/>
        </w:rPr>
        <w:t>help@</w:t>
      </w:r>
      <w:r w:rsidR="00516E4D">
        <w:rPr>
          <w:rFonts w:ascii="Arial" w:eastAsia="Times New Roman" w:hAnsi="Arial" w:cs="Arial"/>
          <w:color w:val="000000"/>
          <w:sz w:val="27"/>
          <w:szCs w:val="27"/>
          <w:lang w:val="en-US"/>
        </w:rPr>
        <w:t>scips</w:t>
      </w:r>
      <w:proofErr w:type="spellEnd"/>
      <w:r w:rsidRPr="00667BB4">
        <w:rPr>
          <w:rFonts w:ascii="Arial" w:eastAsia="Times New Roman" w:hAnsi="Arial" w:cs="Arial"/>
          <w:color w:val="000000"/>
          <w:sz w:val="27"/>
          <w:szCs w:val="27"/>
        </w:rPr>
        <w:t>.</w:t>
      </w:r>
      <w:proofErr w:type="spellStart"/>
      <w:r w:rsidR="00516E4D">
        <w:rPr>
          <w:rFonts w:ascii="Arial" w:eastAsia="Times New Roman" w:hAnsi="Arial" w:cs="Arial"/>
          <w:color w:val="000000"/>
          <w:sz w:val="27"/>
          <w:szCs w:val="27"/>
          <w:lang w:val="en-US"/>
        </w:rPr>
        <w:t>ru</w:t>
      </w:r>
      <w:proofErr w:type="spellEnd"/>
      <w:r w:rsidRPr="00667BB4">
        <w:rPr>
          <w:rFonts w:ascii="Arial" w:eastAsia="Times New Roman" w:hAnsi="Arial" w:cs="Arial"/>
          <w:color w:val="000000"/>
          <w:sz w:val="27"/>
          <w:szCs w:val="27"/>
        </w:rPr>
        <w:t>. Срок ответа — 3 рабочих дня.</w:t>
      </w:r>
    </w:p>
    <w:p w:rsidR="00667BB4" w:rsidRPr="00667BB4" w:rsidRDefault="00667BB4" w:rsidP="00667BB4">
      <w:pPr>
        <w:numPr>
          <w:ilvl w:val="0"/>
          <w:numId w:val="1"/>
        </w:numPr>
        <w:shd w:val="clear" w:color="auto" w:fill="FFFFFF"/>
        <w:spacing w:before="100" w:beforeAutospacing="1" w:after="163"/>
        <w:rPr>
          <w:rFonts w:ascii="Arial" w:eastAsia="Times New Roman" w:hAnsi="Arial" w:cs="Arial"/>
          <w:color w:val="000000"/>
          <w:sz w:val="27"/>
          <w:szCs w:val="27"/>
        </w:rPr>
      </w:pPr>
      <w:r w:rsidRPr="00667BB4">
        <w:rPr>
          <w:rFonts w:ascii="Arial" w:eastAsia="Times New Roman" w:hAnsi="Arial" w:cs="Arial"/>
          <w:color w:val="000000"/>
          <w:sz w:val="27"/>
          <w:szCs w:val="27"/>
        </w:rPr>
        <w:t>Лицензиар вправе размещать в своих рекламных материалах и на сайте https://</w:t>
      </w:r>
      <w:r w:rsidR="00516E4D">
        <w:rPr>
          <w:rFonts w:ascii="Arial" w:eastAsia="Times New Roman" w:hAnsi="Arial" w:cs="Arial"/>
          <w:color w:val="000000"/>
          <w:sz w:val="27"/>
          <w:szCs w:val="27"/>
          <w:lang w:val="en-US"/>
        </w:rPr>
        <w:t>scips</w:t>
      </w:r>
      <w:r w:rsidR="00516E4D" w:rsidRPr="00516E4D">
        <w:rPr>
          <w:rFonts w:ascii="Arial" w:eastAsia="Times New Roman" w:hAnsi="Arial" w:cs="Arial"/>
          <w:color w:val="000000"/>
          <w:sz w:val="27"/>
          <w:szCs w:val="27"/>
        </w:rPr>
        <w:t>.</w:t>
      </w:r>
      <w:r w:rsidR="00516E4D">
        <w:rPr>
          <w:rFonts w:ascii="Arial" w:eastAsia="Times New Roman" w:hAnsi="Arial" w:cs="Arial"/>
          <w:color w:val="000000"/>
          <w:sz w:val="27"/>
          <w:szCs w:val="27"/>
          <w:lang w:val="en-US"/>
        </w:rPr>
        <w:t>ru</w:t>
      </w:r>
      <w:r w:rsidRPr="00667BB4">
        <w:rPr>
          <w:rFonts w:ascii="Arial" w:eastAsia="Times New Roman" w:hAnsi="Arial" w:cs="Arial"/>
          <w:color w:val="000000"/>
          <w:sz w:val="27"/>
          <w:szCs w:val="27"/>
        </w:rPr>
        <w:t>/ логотип (товарный знак) Лицензиата и гиперссылку на его сайт в целях рекламы Сервиса.</w:t>
      </w:r>
    </w:p>
    <w:p w:rsidR="00667BB4" w:rsidRPr="00667BB4" w:rsidRDefault="00667BB4" w:rsidP="00667BB4">
      <w:pPr>
        <w:numPr>
          <w:ilvl w:val="0"/>
          <w:numId w:val="1"/>
        </w:numPr>
        <w:shd w:val="clear" w:color="auto" w:fill="FFFFFF"/>
        <w:spacing w:before="100" w:beforeAutospacing="1" w:after="163"/>
        <w:rPr>
          <w:rFonts w:ascii="Arial" w:eastAsia="Times New Roman" w:hAnsi="Arial" w:cs="Arial"/>
          <w:color w:val="000000"/>
          <w:sz w:val="27"/>
          <w:szCs w:val="27"/>
        </w:rPr>
      </w:pPr>
      <w:r w:rsidRPr="00667BB4">
        <w:rPr>
          <w:rFonts w:ascii="Arial" w:eastAsia="Times New Roman" w:hAnsi="Arial" w:cs="Arial"/>
          <w:color w:val="000000"/>
          <w:sz w:val="27"/>
          <w:szCs w:val="27"/>
        </w:rPr>
        <w:t xml:space="preserve">Лицензиар вправе в одностороннем порядке отказать Лицензиату в праве использовать Сервис в случае, если вид деятельности Лицензиата является </w:t>
      </w:r>
      <w:proofErr w:type="spellStart"/>
      <w:r w:rsidRPr="00667BB4">
        <w:rPr>
          <w:rFonts w:ascii="Arial" w:eastAsia="Times New Roman" w:hAnsi="Arial" w:cs="Arial"/>
          <w:color w:val="000000"/>
          <w:sz w:val="27"/>
          <w:szCs w:val="27"/>
        </w:rPr>
        <w:t>высокорисковым</w:t>
      </w:r>
      <w:proofErr w:type="spellEnd"/>
      <w:r w:rsidRPr="00667BB4">
        <w:rPr>
          <w:rFonts w:ascii="Arial" w:eastAsia="Times New Roman" w:hAnsi="Arial" w:cs="Arial"/>
          <w:color w:val="000000"/>
          <w:sz w:val="27"/>
          <w:szCs w:val="27"/>
        </w:rPr>
        <w:t xml:space="preserve"> (казино, финансовые пирамиды, продажа игровых аккаунтов и предметов, инвестиционные компании с обещаниями сверхвысоких процентных выплат, и </w:t>
      </w:r>
      <w:proofErr w:type="spellStart"/>
      <w:r w:rsidRPr="00667BB4">
        <w:rPr>
          <w:rFonts w:ascii="Arial" w:eastAsia="Times New Roman" w:hAnsi="Arial" w:cs="Arial"/>
          <w:color w:val="000000"/>
          <w:sz w:val="27"/>
          <w:szCs w:val="27"/>
        </w:rPr>
        <w:t>т</w:t>
      </w:r>
      <w:proofErr w:type="gramStart"/>
      <w:r w:rsidRPr="00667BB4">
        <w:rPr>
          <w:rFonts w:ascii="Arial" w:eastAsia="Times New Roman" w:hAnsi="Arial" w:cs="Arial"/>
          <w:color w:val="000000"/>
          <w:sz w:val="27"/>
          <w:szCs w:val="27"/>
        </w:rPr>
        <w:t>.д</w:t>
      </w:r>
      <w:proofErr w:type="spellEnd"/>
      <w:proofErr w:type="gramEnd"/>
      <w:r w:rsidRPr="00667BB4">
        <w:rPr>
          <w:rFonts w:ascii="Arial" w:eastAsia="Times New Roman" w:hAnsi="Arial" w:cs="Arial"/>
          <w:color w:val="000000"/>
          <w:sz w:val="27"/>
          <w:szCs w:val="27"/>
        </w:rPr>
        <w:t>), а также если вид деятельности Лицензиата нарушает действующее на территории Российской федерации законодательство.</w:t>
      </w:r>
    </w:p>
    <w:p w:rsidR="00667BB4" w:rsidRPr="00667BB4" w:rsidRDefault="00667BB4" w:rsidP="00667BB4">
      <w:pPr>
        <w:numPr>
          <w:ilvl w:val="0"/>
          <w:numId w:val="1"/>
        </w:numPr>
        <w:shd w:val="clear" w:color="auto" w:fill="FFFFFF"/>
        <w:spacing w:before="100" w:beforeAutospacing="1" w:after="163"/>
        <w:rPr>
          <w:rFonts w:ascii="Arial" w:eastAsia="Times New Roman" w:hAnsi="Arial" w:cs="Arial"/>
          <w:color w:val="000000"/>
          <w:sz w:val="27"/>
          <w:szCs w:val="27"/>
        </w:rPr>
      </w:pPr>
      <w:r w:rsidRPr="00667BB4">
        <w:rPr>
          <w:rFonts w:ascii="Arial" w:eastAsia="Times New Roman" w:hAnsi="Arial" w:cs="Arial"/>
          <w:color w:val="000000"/>
          <w:sz w:val="27"/>
          <w:szCs w:val="27"/>
        </w:rPr>
        <w:t xml:space="preserve">Лицензиар вправе в одностороннем порядке отказать Лицензиату </w:t>
      </w:r>
      <w:proofErr w:type="gramStart"/>
      <w:r w:rsidRPr="00667BB4">
        <w:rPr>
          <w:rFonts w:ascii="Arial" w:eastAsia="Times New Roman" w:hAnsi="Arial" w:cs="Arial"/>
          <w:color w:val="000000"/>
          <w:sz w:val="27"/>
          <w:szCs w:val="27"/>
        </w:rPr>
        <w:t>в праве</w:t>
      </w:r>
      <w:proofErr w:type="gramEnd"/>
      <w:r w:rsidRPr="00667BB4">
        <w:rPr>
          <w:rFonts w:ascii="Arial" w:eastAsia="Times New Roman" w:hAnsi="Arial" w:cs="Arial"/>
          <w:color w:val="000000"/>
          <w:sz w:val="27"/>
          <w:szCs w:val="27"/>
        </w:rPr>
        <w:t xml:space="preserve"> использовать Сервис, с возвратом Лицензиату внесенной за Сервис предоплаты пропорционально остатку неиспользованного периода.</w:t>
      </w:r>
    </w:p>
    <w:p w:rsidR="00667BB4" w:rsidRPr="00667BB4" w:rsidRDefault="00667BB4" w:rsidP="00667BB4">
      <w:pPr>
        <w:numPr>
          <w:ilvl w:val="0"/>
          <w:numId w:val="1"/>
        </w:numPr>
        <w:shd w:val="clear" w:color="auto" w:fill="FFFFFF"/>
        <w:spacing w:before="100" w:beforeAutospacing="1" w:after="163"/>
        <w:rPr>
          <w:rFonts w:ascii="Arial" w:eastAsia="Times New Roman" w:hAnsi="Arial" w:cs="Arial"/>
          <w:color w:val="000000"/>
          <w:sz w:val="27"/>
          <w:szCs w:val="27"/>
        </w:rPr>
      </w:pPr>
      <w:r w:rsidRPr="00667BB4">
        <w:rPr>
          <w:rFonts w:ascii="Arial" w:eastAsia="Times New Roman" w:hAnsi="Arial" w:cs="Arial"/>
          <w:color w:val="000000"/>
          <w:sz w:val="27"/>
          <w:szCs w:val="27"/>
        </w:rPr>
        <w:t>Досудебный порядок урегулирования споров обязателен. Если спор не урегулирован в течение 30 дней, он передается на рассмотрение Арбитражного суда города Москвы.</w:t>
      </w:r>
    </w:p>
    <w:p w:rsidR="00667BB4" w:rsidRPr="00667BB4" w:rsidRDefault="00667BB4" w:rsidP="00667BB4">
      <w:pPr>
        <w:numPr>
          <w:ilvl w:val="0"/>
          <w:numId w:val="1"/>
        </w:numPr>
        <w:shd w:val="clear" w:color="auto" w:fill="FFFFFF"/>
        <w:spacing w:before="100" w:beforeAutospacing="1" w:after="163"/>
        <w:rPr>
          <w:rFonts w:ascii="Arial" w:eastAsia="Times New Roman" w:hAnsi="Arial" w:cs="Arial"/>
          <w:color w:val="000000"/>
          <w:sz w:val="27"/>
          <w:szCs w:val="27"/>
        </w:rPr>
      </w:pPr>
      <w:r w:rsidRPr="00667BB4">
        <w:rPr>
          <w:rFonts w:ascii="Arial" w:eastAsia="Times New Roman" w:hAnsi="Arial" w:cs="Arial"/>
          <w:color w:val="000000"/>
          <w:sz w:val="27"/>
          <w:szCs w:val="27"/>
        </w:rPr>
        <w:t>Ответственность Лицензиара перед Лицензиатом, включая прямой действительный ущерб и упущенную выгоду, ограничена полной ценой Договора.</w:t>
      </w:r>
    </w:p>
    <w:p w:rsidR="00667BB4" w:rsidRPr="00667BB4" w:rsidRDefault="00667BB4" w:rsidP="00667BB4">
      <w:pPr>
        <w:numPr>
          <w:ilvl w:val="0"/>
          <w:numId w:val="1"/>
        </w:numPr>
        <w:shd w:val="clear" w:color="auto" w:fill="FFFFFF"/>
        <w:spacing w:before="100" w:beforeAutospacing="1" w:after="163"/>
        <w:rPr>
          <w:rFonts w:ascii="Arial" w:eastAsia="Times New Roman" w:hAnsi="Arial" w:cs="Arial"/>
          <w:color w:val="000000"/>
          <w:sz w:val="27"/>
          <w:szCs w:val="27"/>
        </w:rPr>
      </w:pPr>
      <w:r w:rsidRPr="00667BB4">
        <w:rPr>
          <w:rFonts w:ascii="Arial" w:eastAsia="Times New Roman" w:hAnsi="Arial" w:cs="Arial"/>
          <w:color w:val="000000"/>
          <w:sz w:val="27"/>
          <w:szCs w:val="27"/>
        </w:rPr>
        <w:t xml:space="preserve">Договор считается заключенным с момента </w:t>
      </w:r>
      <w:proofErr w:type="spellStart"/>
      <w:r w:rsidR="00516E4D">
        <w:rPr>
          <w:rFonts w:ascii="Arial" w:eastAsia="Times New Roman" w:hAnsi="Arial" w:cs="Arial"/>
          <w:color w:val="000000"/>
          <w:sz w:val="27"/>
          <w:szCs w:val="27"/>
        </w:rPr>
        <w:t>онлайн</w:t>
      </w:r>
      <w:proofErr w:type="spellEnd"/>
      <w:r w:rsidR="00516E4D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r w:rsidRPr="00667BB4">
        <w:rPr>
          <w:rFonts w:ascii="Arial" w:eastAsia="Times New Roman" w:hAnsi="Arial" w:cs="Arial"/>
          <w:color w:val="000000"/>
          <w:sz w:val="27"/>
          <w:szCs w:val="27"/>
        </w:rPr>
        <w:t xml:space="preserve">оплаты Лицензиатом авансового платежа </w:t>
      </w:r>
      <w:r w:rsidR="00516E4D">
        <w:rPr>
          <w:rFonts w:ascii="Arial" w:eastAsia="Times New Roman" w:hAnsi="Arial" w:cs="Arial"/>
          <w:color w:val="000000"/>
          <w:sz w:val="27"/>
          <w:szCs w:val="27"/>
        </w:rPr>
        <w:t xml:space="preserve">или </w:t>
      </w:r>
      <w:r w:rsidRPr="00667BB4">
        <w:rPr>
          <w:rFonts w:ascii="Arial" w:eastAsia="Times New Roman" w:hAnsi="Arial" w:cs="Arial"/>
          <w:color w:val="000000"/>
          <w:sz w:val="27"/>
          <w:szCs w:val="27"/>
        </w:rPr>
        <w:t>по счету, выставленному Лицензиаром до полного исполнения Лицензиаром и Лицензиатом взаимных обязательств.</w:t>
      </w:r>
    </w:p>
    <w:p w:rsidR="00667BB4" w:rsidRPr="00667BB4" w:rsidRDefault="00667BB4" w:rsidP="00667BB4">
      <w:pPr>
        <w:numPr>
          <w:ilvl w:val="0"/>
          <w:numId w:val="1"/>
        </w:numPr>
        <w:shd w:val="clear" w:color="auto" w:fill="FFFFFF"/>
        <w:spacing w:before="100" w:beforeAutospacing="1" w:after="163"/>
        <w:rPr>
          <w:rFonts w:ascii="Arial" w:eastAsia="Times New Roman" w:hAnsi="Arial" w:cs="Arial"/>
          <w:color w:val="000000"/>
          <w:sz w:val="27"/>
          <w:szCs w:val="27"/>
        </w:rPr>
      </w:pPr>
      <w:r w:rsidRPr="00667BB4">
        <w:rPr>
          <w:rFonts w:ascii="Arial" w:eastAsia="Times New Roman" w:hAnsi="Arial" w:cs="Arial"/>
          <w:color w:val="000000"/>
          <w:sz w:val="27"/>
          <w:szCs w:val="27"/>
        </w:rPr>
        <w:lastRenderedPageBreak/>
        <w:t>Лицензиар вправе расторгнуть Договор в одностороннем порядке и прекратить доступ Лицензиата к Сервису, если Лицензиат просрочил исполнение обязательства по оплате больше, чем на 30 дней.</w:t>
      </w:r>
    </w:p>
    <w:p w:rsidR="00667BB4" w:rsidRPr="00667BB4" w:rsidRDefault="00667BB4" w:rsidP="00667BB4">
      <w:pPr>
        <w:numPr>
          <w:ilvl w:val="0"/>
          <w:numId w:val="1"/>
        </w:numPr>
        <w:shd w:val="clear" w:color="auto" w:fill="FFFFFF"/>
        <w:spacing w:before="100" w:beforeAutospacing="1" w:after="163"/>
        <w:rPr>
          <w:rFonts w:ascii="Arial" w:eastAsia="Times New Roman" w:hAnsi="Arial" w:cs="Arial"/>
          <w:color w:val="000000"/>
          <w:sz w:val="27"/>
          <w:szCs w:val="27"/>
        </w:rPr>
      </w:pPr>
      <w:r w:rsidRPr="00667BB4">
        <w:rPr>
          <w:rFonts w:ascii="Arial" w:eastAsia="Times New Roman" w:hAnsi="Arial" w:cs="Arial"/>
          <w:color w:val="000000"/>
          <w:sz w:val="27"/>
          <w:szCs w:val="27"/>
        </w:rPr>
        <w:t>Прекращение Договора не освобождает Лицензиата от обязанности погасить задолженность.</w:t>
      </w:r>
    </w:p>
    <w:p w:rsidR="00667BB4" w:rsidRPr="00667BB4" w:rsidRDefault="00667BB4" w:rsidP="00667BB4">
      <w:pPr>
        <w:numPr>
          <w:ilvl w:val="0"/>
          <w:numId w:val="1"/>
        </w:numPr>
        <w:shd w:val="clear" w:color="auto" w:fill="FFFFFF"/>
        <w:spacing w:before="100" w:beforeAutospacing="1"/>
        <w:rPr>
          <w:rFonts w:ascii="Arial" w:eastAsia="Times New Roman" w:hAnsi="Arial" w:cs="Arial"/>
          <w:color w:val="000000"/>
          <w:sz w:val="27"/>
          <w:szCs w:val="27"/>
        </w:rPr>
      </w:pPr>
      <w:r w:rsidRPr="00667BB4">
        <w:rPr>
          <w:rFonts w:ascii="Arial" w:eastAsia="Times New Roman" w:hAnsi="Arial" w:cs="Arial"/>
          <w:color w:val="000000"/>
          <w:sz w:val="27"/>
          <w:szCs w:val="27"/>
        </w:rPr>
        <w:t>Лицензиар вправе изменить Договор. Договор считается заключенным на новых условиях на третий день после публикации новой редакции настоящей оферты.</w:t>
      </w:r>
    </w:p>
    <w:p w:rsidR="00897E77" w:rsidRPr="00897E77" w:rsidRDefault="00667BB4" w:rsidP="00897E77">
      <w:pPr>
        <w:rPr>
          <w:rFonts w:ascii="Times New Roman" w:eastAsia="Times New Roman" w:hAnsi="Times New Roman" w:cs="Times New Roman"/>
          <w:color w:val="000000" w:themeColor="text1"/>
        </w:rPr>
      </w:pPr>
      <w:r w:rsidRPr="00667BB4">
        <w:rPr>
          <w:rFonts w:ascii="Arial" w:eastAsia="Times New Roman" w:hAnsi="Arial" w:cs="Arial"/>
          <w:b/>
          <w:bCs/>
          <w:color w:val="000000"/>
          <w:sz w:val="27"/>
          <w:szCs w:val="27"/>
        </w:rPr>
        <w:t>Лицензиар</w:t>
      </w:r>
      <w:r w:rsidRPr="00667BB4">
        <w:rPr>
          <w:rFonts w:ascii="Arial" w:eastAsia="Times New Roman" w:hAnsi="Arial" w:cs="Arial"/>
          <w:color w:val="000000"/>
          <w:sz w:val="27"/>
          <w:szCs w:val="27"/>
        </w:rPr>
        <w:br/>
        <w:t xml:space="preserve">Индивидуальный предприниматель </w:t>
      </w:r>
      <w:proofErr w:type="spellStart"/>
      <w:r w:rsidR="00516E4D">
        <w:rPr>
          <w:rFonts w:ascii="Arial" w:eastAsia="Times New Roman" w:hAnsi="Arial" w:cs="Arial"/>
          <w:color w:val="000000"/>
          <w:sz w:val="27"/>
          <w:szCs w:val="27"/>
        </w:rPr>
        <w:t>Оганнисян</w:t>
      </w:r>
      <w:proofErr w:type="spellEnd"/>
      <w:r w:rsidR="00516E4D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="00516E4D">
        <w:rPr>
          <w:rFonts w:ascii="Arial" w:eastAsia="Times New Roman" w:hAnsi="Arial" w:cs="Arial"/>
          <w:color w:val="000000"/>
          <w:sz w:val="27"/>
          <w:szCs w:val="27"/>
        </w:rPr>
        <w:t>Горик</w:t>
      </w:r>
      <w:proofErr w:type="spellEnd"/>
      <w:r w:rsidR="00516E4D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="00516E4D">
        <w:rPr>
          <w:rFonts w:ascii="Arial" w:eastAsia="Times New Roman" w:hAnsi="Arial" w:cs="Arial"/>
          <w:color w:val="000000"/>
          <w:sz w:val="27"/>
          <w:szCs w:val="27"/>
        </w:rPr>
        <w:t>Гайкович</w:t>
      </w:r>
      <w:proofErr w:type="spellEnd"/>
      <w:r w:rsidRPr="00667BB4">
        <w:rPr>
          <w:rFonts w:ascii="Arial" w:eastAsia="Times New Roman" w:hAnsi="Arial" w:cs="Arial"/>
          <w:color w:val="000000"/>
          <w:sz w:val="27"/>
          <w:szCs w:val="27"/>
        </w:rPr>
        <w:t>.</w:t>
      </w:r>
      <w:r w:rsidRPr="00667BB4">
        <w:rPr>
          <w:rFonts w:ascii="Arial" w:eastAsia="Times New Roman" w:hAnsi="Arial" w:cs="Arial"/>
          <w:color w:val="000000"/>
          <w:sz w:val="27"/>
          <w:szCs w:val="27"/>
        </w:rPr>
        <w:br/>
        <w:t>Юридический адрес:</w:t>
      </w:r>
      <w:r w:rsidRPr="00667BB4">
        <w:rPr>
          <w:rFonts w:ascii="Arial" w:eastAsia="Times New Roman" w:hAnsi="Arial" w:cs="Arial"/>
          <w:color w:val="000000"/>
          <w:sz w:val="27"/>
          <w:szCs w:val="27"/>
        </w:rPr>
        <w:br/>
      </w:r>
      <w:r w:rsidR="00897E77" w:rsidRPr="00897E77">
        <w:rPr>
          <w:rFonts w:asciiTheme="minorBidi" w:eastAsia="Times New Roman" w:hAnsiTheme="minorBidi"/>
          <w:color w:val="000000" w:themeColor="text1"/>
          <w:spacing w:val="-4"/>
          <w:sz w:val="27"/>
          <w:szCs w:val="27"/>
          <w:shd w:val="clear" w:color="auto" w:fill="FFFFFF"/>
        </w:rPr>
        <w:t xml:space="preserve">141431, </w:t>
      </w:r>
      <w:r w:rsidR="00897E77" w:rsidRPr="00897E77">
        <w:rPr>
          <w:rFonts w:asciiTheme="minorBidi" w:eastAsia="Times New Roman" w:hAnsiTheme="minorBidi"/>
          <w:color w:val="000000" w:themeColor="text1"/>
          <w:spacing w:val="-4"/>
          <w:sz w:val="27"/>
          <w:szCs w:val="27"/>
        </w:rPr>
        <w:t>РОССИЯ</w:t>
      </w:r>
      <w:r w:rsidR="00897E77" w:rsidRPr="00897E77">
        <w:rPr>
          <w:rFonts w:asciiTheme="minorBidi" w:eastAsia="Times New Roman" w:hAnsiTheme="minorBidi"/>
          <w:color w:val="000000" w:themeColor="text1"/>
          <w:spacing w:val="-4"/>
          <w:sz w:val="27"/>
          <w:szCs w:val="27"/>
          <w:shd w:val="clear" w:color="auto" w:fill="FFFFFF"/>
        </w:rPr>
        <w:t xml:space="preserve">, МОСКОВСКАЯ </w:t>
      </w:r>
      <w:proofErr w:type="spellStart"/>
      <w:proofErr w:type="gramStart"/>
      <w:r w:rsidR="00897E77" w:rsidRPr="00897E77">
        <w:rPr>
          <w:rFonts w:asciiTheme="minorBidi" w:eastAsia="Times New Roman" w:hAnsiTheme="minorBidi"/>
          <w:color w:val="000000" w:themeColor="text1"/>
          <w:spacing w:val="-4"/>
          <w:sz w:val="27"/>
          <w:szCs w:val="27"/>
          <w:shd w:val="clear" w:color="auto" w:fill="FFFFFF"/>
        </w:rPr>
        <w:t>обл</w:t>
      </w:r>
      <w:proofErr w:type="spellEnd"/>
      <w:proofErr w:type="gramEnd"/>
      <w:r w:rsidR="00897E77" w:rsidRPr="00897E77">
        <w:rPr>
          <w:rFonts w:asciiTheme="minorBidi" w:eastAsia="Times New Roman" w:hAnsiTheme="minorBidi"/>
          <w:color w:val="000000" w:themeColor="text1"/>
          <w:spacing w:val="-4"/>
          <w:sz w:val="27"/>
          <w:szCs w:val="27"/>
          <w:shd w:val="clear" w:color="auto" w:fill="FFFFFF"/>
        </w:rPr>
        <w:t xml:space="preserve">, ХИМКИ г, ПОДРЕЗКОВО </w:t>
      </w:r>
      <w:proofErr w:type="spellStart"/>
      <w:r w:rsidR="00897E77" w:rsidRPr="00897E77">
        <w:rPr>
          <w:rFonts w:asciiTheme="minorBidi" w:eastAsia="Times New Roman" w:hAnsiTheme="minorBidi"/>
          <w:color w:val="000000" w:themeColor="text1"/>
          <w:spacing w:val="-4"/>
          <w:sz w:val="27"/>
          <w:szCs w:val="27"/>
          <w:shd w:val="clear" w:color="auto" w:fill="FFFFFF"/>
        </w:rPr>
        <w:t>мкр</w:t>
      </w:r>
      <w:proofErr w:type="spellEnd"/>
      <w:r w:rsidR="00897E77" w:rsidRPr="00897E77">
        <w:rPr>
          <w:rFonts w:asciiTheme="minorBidi" w:eastAsia="Times New Roman" w:hAnsiTheme="minorBidi"/>
          <w:color w:val="000000" w:themeColor="text1"/>
          <w:spacing w:val="-4"/>
          <w:sz w:val="27"/>
          <w:szCs w:val="27"/>
          <w:shd w:val="clear" w:color="auto" w:fill="FFFFFF"/>
        </w:rPr>
        <w:t xml:space="preserve">, ФИЛИНО </w:t>
      </w:r>
      <w:proofErr w:type="spellStart"/>
      <w:r w:rsidR="00897E77" w:rsidRPr="00897E77">
        <w:rPr>
          <w:rFonts w:asciiTheme="minorBidi" w:eastAsia="Times New Roman" w:hAnsiTheme="minorBidi"/>
          <w:color w:val="000000" w:themeColor="text1"/>
          <w:spacing w:val="-4"/>
          <w:sz w:val="27"/>
          <w:szCs w:val="27"/>
          <w:shd w:val="clear" w:color="auto" w:fill="FFFFFF"/>
        </w:rPr>
        <w:t>кв-л</w:t>
      </w:r>
      <w:proofErr w:type="spellEnd"/>
      <w:r w:rsidR="00897E77" w:rsidRPr="00897E77">
        <w:rPr>
          <w:rFonts w:asciiTheme="minorBidi" w:eastAsia="Times New Roman" w:hAnsiTheme="minorBidi"/>
          <w:color w:val="000000" w:themeColor="text1"/>
          <w:spacing w:val="-4"/>
          <w:sz w:val="27"/>
          <w:szCs w:val="27"/>
          <w:shd w:val="clear" w:color="auto" w:fill="FFFFFF"/>
        </w:rPr>
        <w:t>, ДОМ 135А</w:t>
      </w:r>
    </w:p>
    <w:p w:rsidR="00897E77" w:rsidRPr="00897E77" w:rsidRDefault="00667BB4" w:rsidP="00897E77">
      <w:pPr>
        <w:rPr>
          <w:rFonts w:ascii="Times New Roman" w:eastAsia="Times New Roman" w:hAnsi="Times New Roman" w:cs="Times New Roman"/>
        </w:rPr>
      </w:pPr>
      <w:r w:rsidRPr="00667BB4">
        <w:rPr>
          <w:rFonts w:ascii="Arial" w:eastAsia="Times New Roman" w:hAnsi="Arial" w:cs="Arial"/>
          <w:color w:val="000000"/>
          <w:sz w:val="27"/>
          <w:szCs w:val="27"/>
        </w:rPr>
        <w:t>ОГРНИП: 31950</w:t>
      </w:r>
      <w:r w:rsidR="00897E77">
        <w:rPr>
          <w:rFonts w:ascii="Arial" w:eastAsia="Times New Roman" w:hAnsi="Arial" w:cs="Arial"/>
          <w:color w:val="000000"/>
          <w:sz w:val="27"/>
          <w:szCs w:val="27"/>
        </w:rPr>
        <w:t>8100010591</w:t>
      </w:r>
      <w:r w:rsidRPr="00667BB4">
        <w:rPr>
          <w:rFonts w:ascii="Arial" w:eastAsia="Times New Roman" w:hAnsi="Arial" w:cs="Arial"/>
          <w:color w:val="000000"/>
          <w:sz w:val="27"/>
          <w:szCs w:val="27"/>
        </w:rPr>
        <w:br/>
        <w:t xml:space="preserve">Расчетный счет: </w:t>
      </w:r>
      <w:r w:rsidR="00897E77" w:rsidRPr="00897E77">
        <w:rPr>
          <w:rFonts w:asciiTheme="minorBidi" w:eastAsia="Times New Roman" w:hAnsiTheme="minorBidi"/>
          <w:color w:val="000000"/>
          <w:spacing w:val="-4"/>
          <w:sz w:val="27"/>
          <w:szCs w:val="27"/>
          <w:shd w:val="clear" w:color="auto" w:fill="FFFFFF"/>
        </w:rPr>
        <w:t>40802810408500015986</w:t>
      </w:r>
      <w:r w:rsidRPr="00667BB4">
        <w:rPr>
          <w:rFonts w:ascii="Arial" w:eastAsia="Times New Roman" w:hAnsi="Arial" w:cs="Arial"/>
          <w:color w:val="000000"/>
          <w:sz w:val="27"/>
          <w:szCs w:val="27"/>
        </w:rPr>
        <w:t xml:space="preserve">, </w:t>
      </w:r>
      <w:proofErr w:type="gramStart"/>
      <w:r w:rsidRPr="00667BB4">
        <w:rPr>
          <w:rFonts w:ascii="Arial" w:eastAsia="Times New Roman" w:hAnsi="Arial" w:cs="Arial"/>
          <w:color w:val="000000"/>
          <w:sz w:val="27"/>
          <w:szCs w:val="27"/>
        </w:rPr>
        <w:t>в</w:t>
      </w:r>
      <w:proofErr w:type="gramEnd"/>
      <w:r w:rsidRPr="00667BB4">
        <w:rPr>
          <w:rFonts w:ascii="Arial" w:eastAsia="Times New Roman" w:hAnsi="Arial" w:cs="Arial"/>
          <w:color w:val="000000"/>
          <w:sz w:val="27"/>
          <w:szCs w:val="27"/>
        </w:rPr>
        <w:t> </w:t>
      </w:r>
      <w:proofErr w:type="gramStart"/>
      <w:r w:rsidRPr="00667BB4">
        <w:rPr>
          <w:rFonts w:ascii="Arial" w:eastAsia="Times New Roman" w:hAnsi="Arial" w:cs="Arial"/>
          <w:color w:val="000000"/>
          <w:sz w:val="27"/>
          <w:szCs w:val="27"/>
        </w:rPr>
        <w:t>ТОЧКА</w:t>
      </w:r>
      <w:proofErr w:type="gramEnd"/>
      <w:r w:rsidRPr="00667BB4">
        <w:rPr>
          <w:rFonts w:ascii="Arial" w:eastAsia="Times New Roman" w:hAnsi="Arial" w:cs="Arial"/>
          <w:color w:val="000000"/>
          <w:sz w:val="27"/>
          <w:szCs w:val="27"/>
        </w:rPr>
        <w:t xml:space="preserve"> ПАО БАНКА «ФК ОТКРЫТИЕ»</w:t>
      </w:r>
      <w:r w:rsidRPr="00667BB4">
        <w:rPr>
          <w:rFonts w:ascii="Arial" w:eastAsia="Times New Roman" w:hAnsi="Arial" w:cs="Arial"/>
          <w:color w:val="000000"/>
          <w:sz w:val="27"/>
          <w:szCs w:val="27"/>
        </w:rPr>
        <w:br/>
        <w:t xml:space="preserve">БИК: 044525999, корреспондентский счет: </w:t>
      </w:r>
      <w:r w:rsidR="00897E77" w:rsidRPr="00897E77">
        <w:rPr>
          <w:rFonts w:asciiTheme="minorBidi" w:eastAsia="Times New Roman" w:hAnsiTheme="minorBidi"/>
          <w:color w:val="000000"/>
          <w:spacing w:val="-4"/>
          <w:sz w:val="27"/>
          <w:szCs w:val="27"/>
          <w:shd w:val="clear" w:color="auto" w:fill="FFFFFF"/>
        </w:rPr>
        <w:t>30101810845250000999</w:t>
      </w:r>
    </w:p>
    <w:p w:rsidR="00667BB4" w:rsidRPr="00667BB4" w:rsidRDefault="00B06113" w:rsidP="00897E77">
      <w:pPr>
        <w:rPr>
          <w:rFonts w:ascii="Times New Roman" w:eastAsia="Times New Roman" w:hAnsi="Times New Roman" w:cs="Times New Roman"/>
        </w:rPr>
      </w:pPr>
      <w:hyperlink r:id="rId5" w:history="1">
        <w:r w:rsidR="00897E77" w:rsidRPr="0006415F">
          <w:rPr>
            <w:rStyle w:val="a4"/>
            <w:rFonts w:ascii="Arial" w:eastAsia="Times New Roman" w:hAnsi="Arial" w:cs="Arial"/>
            <w:sz w:val="27"/>
            <w:szCs w:val="27"/>
            <w:lang w:val="en-US"/>
          </w:rPr>
          <w:t>help@scips.ru</w:t>
        </w:r>
      </w:hyperlink>
      <w:r w:rsidR="00897E77">
        <w:rPr>
          <w:rFonts w:ascii="Arial" w:eastAsia="Times New Roman" w:hAnsi="Arial" w:cs="Arial"/>
          <w:color w:val="0C73BE"/>
          <w:sz w:val="27"/>
          <w:szCs w:val="27"/>
          <w:u w:val="single"/>
          <w:lang w:val="en-US"/>
        </w:rPr>
        <w:t xml:space="preserve"> </w:t>
      </w:r>
    </w:p>
    <w:p w:rsidR="00CF360C" w:rsidRDefault="00B56E95"/>
    <w:sectPr w:rsidR="00CF360C" w:rsidSect="003B2D2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F2DEC"/>
    <w:multiLevelType w:val="multilevel"/>
    <w:tmpl w:val="C4D0E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2"/>
  <w:proofState w:spelling="clean" w:grammar="clean"/>
  <w:defaultTabStop w:val="708"/>
  <w:characterSpacingControl w:val="doNotCompress"/>
  <w:compat>
    <w:applyBreakingRules/>
    <w:useFELayout/>
  </w:compat>
  <w:rsids>
    <w:rsidRoot w:val="00667BB4"/>
    <w:rsid w:val="000A63CD"/>
    <w:rsid w:val="000F7695"/>
    <w:rsid w:val="001E61FF"/>
    <w:rsid w:val="003B2D26"/>
    <w:rsid w:val="00516E4D"/>
    <w:rsid w:val="00667BB4"/>
    <w:rsid w:val="00897E77"/>
    <w:rsid w:val="00B06113"/>
    <w:rsid w:val="00B56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113"/>
  </w:style>
  <w:style w:type="paragraph" w:styleId="1">
    <w:name w:val="heading 1"/>
    <w:basedOn w:val="a"/>
    <w:link w:val="10"/>
    <w:uiPriority w:val="9"/>
    <w:qFormat/>
    <w:rsid w:val="00667BB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7B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67BB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-grey">
    <w:name w:val="c-grey"/>
    <w:basedOn w:val="a0"/>
    <w:rsid w:val="00667BB4"/>
  </w:style>
  <w:style w:type="character" w:styleId="a4">
    <w:name w:val="Hyperlink"/>
    <w:basedOn w:val="a0"/>
    <w:uiPriority w:val="99"/>
    <w:unhideWhenUsed/>
    <w:rsid w:val="00667BB4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rsid w:val="00897E7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elp@scip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Gorik Ogannisyan</dc:creator>
  <cp:keywords/>
  <dc:description/>
  <cp:lastModifiedBy>work</cp:lastModifiedBy>
  <cp:revision>2</cp:revision>
  <dcterms:created xsi:type="dcterms:W3CDTF">2021-03-01T14:31:00Z</dcterms:created>
  <dcterms:modified xsi:type="dcterms:W3CDTF">2021-03-04T11:40:00Z</dcterms:modified>
</cp:coreProperties>
</file>